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8299" w14:textId="3D1729B0" w:rsidR="005F5568" w:rsidRPr="00BB2C3C" w:rsidRDefault="00BB2C3C" w:rsidP="005F556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center"/>
        <w:rPr>
          <w:rFonts w:ascii="Times New Roman" w:eastAsia="Times New Roman" w:hAnsi="Times New Roman" w:cs="David"/>
          <w:b/>
          <w:bCs/>
          <w:noProof/>
          <w:sz w:val="36"/>
          <w:szCs w:val="36"/>
          <w:lang w:eastAsia="he-IL" w:bidi="he-IL"/>
        </w:rPr>
      </w:pPr>
      <w:r w:rsidRPr="00BB2C3C">
        <w:rPr>
          <w:rFonts w:ascii="Times New Roman" w:eastAsia="Times New Roman" w:hAnsi="Times New Roman" w:cs="David" w:hint="cs"/>
          <w:b/>
          <w:bCs/>
          <w:noProof/>
          <w:sz w:val="36"/>
          <w:szCs w:val="36"/>
          <w:rtl/>
          <w:lang w:eastAsia="he-IL" w:bidi="he-IL"/>
        </w:rPr>
        <w:t>הארכה</w:t>
      </w:r>
    </w:p>
    <w:p w14:paraId="6E54EDDD" w14:textId="16415C63" w:rsidR="005F5568" w:rsidRPr="00160381" w:rsidRDefault="00686483" w:rsidP="005F556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center"/>
        <w:rPr>
          <w:rFonts w:ascii="Times New Roman" w:eastAsia="Times New Roman" w:hAnsi="Times New Roman" w:cs="David"/>
          <w:b/>
          <w:bCs/>
          <w:noProof/>
          <w:sz w:val="32"/>
          <w:szCs w:val="32"/>
          <w:lang w:eastAsia="he-IL" w:bidi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מכרז</w:t>
      </w:r>
      <w:r w:rsidR="005F5568" w:rsidRPr="00160381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 xml:space="preserve"> מס' </w:t>
      </w:r>
      <w:r w:rsidR="0084323A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0</w:t>
      </w:r>
      <w:r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4</w:t>
      </w:r>
      <w:r w:rsidR="0084323A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/2025</w:t>
      </w:r>
    </w:p>
    <w:p w14:paraId="4BDED8BE" w14:textId="4EE69ADC" w:rsidR="00C54B27" w:rsidRPr="00C54B27" w:rsidRDefault="005F5568" w:rsidP="00686483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</w:pP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החברה הכלכלית רהט (2015) בע"מ(להלן:"החכ"ל)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מזמינה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בזאת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הצעות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מחיר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bookmarkStart w:id="0" w:name="_Hlk192689340"/>
      <w:r w:rsidR="00686483">
        <w:rPr>
          <w:rFonts w:ascii="David" w:eastAsia="Times New Roman" w:hAnsi="David" w:cs="David" w:hint="cs"/>
          <w:b/>
          <w:bCs/>
          <w:noProof/>
          <w:sz w:val="28"/>
          <w:szCs w:val="28"/>
          <w:rtl/>
          <w:lang w:eastAsia="he-IL" w:bidi="he-IL"/>
        </w:rPr>
        <w:t>לרכישת מכונות להשבת בקבוקים עבור רהט.</w:t>
      </w:r>
    </w:p>
    <w:bookmarkEnd w:id="0"/>
    <w:p w14:paraId="74C7891E" w14:textId="594620EF" w:rsidR="005F5568" w:rsidRDefault="005F5568" w:rsidP="005F5568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</w:pP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ניתן לעיין במסמכי </w:t>
      </w:r>
      <w:r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ה</w:t>
      </w:r>
      <w:r w:rsidR="00686483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מכרז</w:t>
      </w:r>
      <w:r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 xml:space="preserve"> </w:t>
      </w:r>
      <w:r w:rsidR="007479FB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 xml:space="preserve"> באתר החברה </w:t>
      </w: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>(</w:t>
      </w:r>
      <w:hyperlink r:id="rId8" w:history="1">
        <w:r w:rsidRPr="00160381">
          <w:rPr>
            <w:rFonts w:ascii="David" w:eastAsia="Times New Roman" w:hAnsi="David" w:cs="Times New Roman"/>
            <w:noProof/>
            <w:color w:val="0000FF"/>
            <w:sz w:val="28"/>
            <w:szCs w:val="28"/>
            <w:u w:val="single"/>
            <w:lang w:eastAsia="he-IL" w:bidi="he-IL"/>
          </w:rPr>
          <w:t>WWW.ECRAHAT.COM</w:t>
        </w:r>
      </w:hyperlink>
      <w:r w:rsidRPr="00160381">
        <w:rPr>
          <w:rFonts w:ascii="David" w:eastAsia="Times New Roman" w:hAnsi="David" w:cs="David"/>
          <w:noProof/>
          <w:color w:val="0000FF"/>
          <w:sz w:val="28"/>
          <w:szCs w:val="28"/>
          <w:u w:val="single"/>
          <w:rtl/>
          <w:lang w:eastAsia="he-IL" w:bidi="he-IL"/>
        </w:rPr>
        <w:t>)</w:t>
      </w: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, </w:t>
      </w:r>
      <w:r w:rsidR="007479FB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.</w:t>
      </w:r>
    </w:p>
    <w:p w14:paraId="0EA61BE3" w14:textId="1F1D7F30" w:rsidR="005F38C3" w:rsidRDefault="005F38C3" w:rsidP="007479FB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על המציעים להירשם ברישום מוקדם וזאת עד לתאריך </w:t>
      </w:r>
      <w:r w:rsidR="00BB2C3C">
        <w:rPr>
          <w:rFonts w:ascii="David" w:hAnsi="David" w:cs="David" w:hint="cs"/>
          <w:sz w:val="28"/>
          <w:szCs w:val="28"/>
          <w:rtl/>
          <w:lang w:bidi="he-IL"/>
        </w:rPr>
        <w:t>20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/8/2025 בשעה 14:00. </w:t>
      </w:r>
    </w:p>
    <w:p w14:paraId="7F80E84F" w14:textId="0F8BBAF8" w:rsidR="00C54B27" w:rsidRPr="00C54B27" w:rsidRDefault="00891A3C" w:rsidP="00C54B27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bidi="he-IL"/>
        </w:rPr>
      </w:pPr>
      <w:r w:rsidRPr="00891A3C">
        <w:rPr>
          <w:rFonts w:ascii="David" w:hAnsi="David" w:cs="David"/>
          <w:sz w:val="28"/>
          <w:szCs w:val="28"/>
          <w:rtl/>
          <w:lang w:bidi="he-IL"/>
        </w:rPr>
        <w:t>את ההצעות (בשני עותקים)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>יש להפקיד במסירה אישית (לא לשלוח בדואר)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במעטפת </w:t>
      </w:r>
      <w:r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686483">
        <w:rPr>
          <w:rFonts w:ascii="David" w:hAnsi="David" w:cs="David" w:hint="cs"/>
          <w:sz w:val="28"/>
          <w:szCs w:val="28"/>
          <w:rtl/>
          <w:lang w:bidi="he-IL"/>
        </w:rPr>
        <w:t>מכרז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, נושאות ציון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הליך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מס' 0</w:t>
      </w:r>
      <w:r w:rsidR="006864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4</w:t>
      </w:r>
      <w:r w:rsidRPr="00891A3C">
        <w:rPr>
          <w:rFonts w:ascii="David" w:hAnsi="David" w:cs="David" w:hint="cs"/>
          <w:b/>
          <w:bCs/>
          <w:sz w:val="28"/>
          <w:szCs w:val="28"/>
          <w:rtl/>
          <w:lang w:bidi="he-IL"/>
        </w:rPr>
        <w:t>/2025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>אשר</w:t>
      </w:r>
      <w:r w:rsidRPr="00891A3C">
        <w:rPr>
          <w:rFonts w:ascii="David" w:hAnsi="David" w:cs="David" w:hint="cs"/>
          <w:sz w:val="28"/>
          <w:szCs w:val="28"/>
          <w:rtl/>
        </w:rPr>
        <w:t xml:space="preserve"> 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>כותרתו</w:t>
      </w:r>
      <w:r w:rsidRPr="00891A3C">
        <w:rPr>
          <w:rFonts w:ascii="David" w:hAnsi="David" w:cs="David"/>
          <w:sz w:val="28"/>
          <w:szCs w:val="28"/>
          <w:rtl/>
        </w:rPr>
        <w:t xml:space="preserve"> "</w:t>
      </w:r>
      <w:r w:rsidR="00B4426C" w:rsidRPr="00B4426C">
        <w:rPr>
          <w:rFonts w:ascii="David" w:eastAsia="Times New Roman" w:hAnsi="David" w:cs="David"/>
          <w:b/>
          <w:bCs/>
          <w:sz w:val="40"/>
          <w:szCs w:val="40"/>
          <w:rtl/>
          <w:lang w:bidi="he-IL"/>
        </w:rPr>
        <w:t xml:space="preserve"> </w:t>
      </w:r>
      <w:r w:rsidR="00686483">
        <w:rPr>
          <w:rFonts w:ascii="David" w:eastAsia="Times New Roman" w:hAnsi="David" w:cs="David" w:hint="cs"/>
          <w:b/>
          <w:bCs/>
          <w:sz w:val="24"/>
          <w:szCs w:val="24"/>
          <w:rtl/>
          <w:lang w:bidi="he-IL"/>
        </w:rPr>
        <w:t>הצעות לרכישת מכונות להשבת בקבוקים עבור רהט.</w:t>
      </w:r>
    </w:p>
    <w:p w14:paraId="5340D5B5" w14:textId="6303ADE6" w:rsidR="00B4426C" w:rsidRPr="005F38C3" w:rsidRDefault="00686483" w:rsidP="00B4426C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b/>
          <w:bCs/>
          <w:sz w:val="28"/>
          <w:szCs w:val="28"/>
          <w:lang w:bidi="he-IL"/>
        </w:rPr>
      </w:pPr>
      <w:r w:rsidRPr="005F38C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  <w:lang w:bidi="he-IL"/>
        </w:rPr>
        <w:t xml:space="preserve">וזאת עד יום </w:t>
      </w:r>
      <w:r w:rsidR="00BB2C3C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  <w:lang w:bidi="he-IL"/>
        </w:rPr>
        <w:t>27/8/2025</w:t>
      </w:r>
      <w:r w:rsidRPr="005F38C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  <w:lang w:bidi="he-IL"/>
        </w:rPr>
        <w:t xml:space="preserve"> שעה 12:00 .</w:t>
      </w:r>
    </w:p>
    <w:p w14:paraId="1DF169C2" w14:textId="576B37D9" w:rsidR="00891A3C" w:rsidRPr="00891A3C" w:rsidRDefault="00B4426C" w:rsidP="00891A3C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="005F38C3">
        <w:rPr>
          <w:rFonts w:ascii="David" w:hAnsi="David" w:cs="David" w:hint="cs"/>
          <w:sz w:val="28"/>
          <w:szCs w:val="28"/>
          <w:rtl/>
          <w:lang w:bidi="he-IL"/>
        </w:rPr>
        <w:t xml:space="preserve">בתיבת המכרזים 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 xml:space="preserve"> שבמשרדי החברה הכלכלית רהט. </w:t>
      </w:r>
    </w:p>
    <w:p w14:paraId="7AFD8B53" w14:textId="3601B458" w:rsidR="005F5568" w:rsidRDefault="005F5568" w:rsidP="005F5568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</w:pPr>
      <w:r w:rsidRPr="005F5568">
        <w:rPr>
          <w:rFonts w:ascii="David" w:hAnsi="David" w:cs="David" w:hint="cs"/>
          <w:sz w:val="28"/>
          <w:szCs w:val="28"/>
          <w:rtl/>
          <w:lang w:bidi="he-IL"/>
        </w:rPr>
        <w:t>הצעה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שתגיע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המועד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האמור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לא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תידון</w:t>
      </w:r>
      <w:r w:rsidRPr="005F5568">
        <w:rPr>
          <w:rFonts w:ascii="David" w:hAnsi="David" w:cs="David" w:hint="cs"/>
          <w:sz w:val="28"/>
          <w:szCs w:val="28"/>
          <w:rtl/>
        </w:rPr>
        <w:t>.</w:t>
      </w:r>
    </w:p>
    <w:p w14:paraId="4434A6C3" w14:textId="431435B2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בברכה רב, </w:t>
      </w:r>
    </w:p>
    <w:p w14:paraId="78F9960B" w14:textId="78B83F7E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מחמוד אלעמור  ,מנכ"ל </w:t>
      </w:r>
    </w:p>
    <w:p w14:paraId="7DA7C730" w14:textId="41B8CDBE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החברה הכלכלית רהט ( 2015 ) בע"מ </w:t>
      </w:r>
    </w:p>
    <w:p w14:paraId="6BD6F0B3" w14:textId="77777777" w:rsidR="005F5568" w:rsidRPr="005F5568" w:rsidRDefault="005F5568" w:rsidP="005F5568">
      <w:pPr>
        <w:spacing w:after="0"/>
        <w:rPr>
          <w:rFonts w:ascii="David" w:hAnsi="David" w:cs="David"/>
          <w:b/>
          <w:bCs/>
        </w:rPr>
      </w:pPr>
    </w:p>
    <w:p w14:paraId="653351B3" w14:textId="77777777" w:rsidR="005F5568" w:rsidRPr="005F5568" w:rsidRDefault="005F5568" w:rsidP="005F5568">
      <w:pPr>
        <w:rPr>
          <w:rFonts w:ascii="David" w:hAnsi="David" w:cs="David"/>
          <w:b/>
          <w:bCs/>
        </w:rPr>
      </w:pPr>
    </w:p>
    <w:sectPr w:rsidR="005F5568" w:rsidRPr="005F5568" w:rsidSect="005F556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C8E4" w14:textId="77777777" w:rsidR="00F775F9" w:rsidRDefault="00F775F9">
      <w:pPr>
        <w:spacing w:after="0" w:line="240" w:lineRule="auto"/>
      </w:pPr>
      <w:r>
        <w:separator/>
      </w:r>
    </w:p>
  </w:endnote>
  <w:endnote w:type="continuationSeparator" w:id="0">
    <w:p w14:paraId="7943830E" w14:textId="77777777" w:rsidR="00F775F9" w:rsidRDefault="00F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B3160" w14:textId="77777777" w:rsidR="00F775F9" w:rsidRDefault="00F775F9">
      <w:pPr>
        <w:spacing w:after="0" w:line="240" w:lineRule="auto"/>
      </w:pPr>
      <w:r>
        <w:separator/>
      </w:r>
    </w:p>
  </w:footnote>
  <w:footnote w:type="continuationSeparator" w:id="0">
    <w:p w14:paraId="1A92A33A" w14:textId="77777777" w:rsidR="00F775F9" w:rsidRDefault="00F7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57B" w14:textId="77777777" w:rsidR="005F5568" w:rsidRDefault="005F5568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6EDCB" wp14:editId="2EDD33BA">
          <wp:simplePos x="0" y="0"/>
          <wp:positionH relativeFrom="margin">
            <wp:align>center</wp:align>
          </wp:positionH>
          <wp:positionV relativeFrom="paragraph">
            <wp:posOffset>-463773</wp:posOffset>
          </wp:positionV>
          <wp:extent cx="2350770" cy="896620"/>
          <wp:effectExtent l="0" t="0" r="0" b="0"/>
          <wp:wrapNone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0C7A"/>
    <w:multiLevelType w:val="hybridMultilevel"/>
    <w:tmpl w:val="2FCAB538"/>
    <w:lvl w:ilvl="0" w:tplc="A00C6C18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</w:rPr>
    </w:lvl>
    <w:lvl w:ilvl="1" w:tplc="E5B8839A">
      <w:start w:val="1"/>
      <w:numFmt w:val="hebrew1"/>
      <w:lvlText w:val="%2."/>
      <w:lvlJc w:val="center"/>
      <w:pPr>
        <w:ind w:left="1080" w:hanging="360"/>
      </w:pPr>
      <w:rPr>
        <w:rFonts w:ascii="David" w:hAnsi="David" w:cs="David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3955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8"/>
    <w:rsid w:val="00027E17"/>
    <w:rsid w:val="000353B7"/>
    <w:rsid w:val="00104233"/>
    <w:rsid w:val="00120328"/>
    <w:rsid w:val="00126275"/>
    <w:rsid w:val="001A4F2B"/>
    <w:rsid w:val="003755C4"/>
    <w:rsid w:val="00500F2A"/>
    <w:rsid w:val="005F38C3"/>
    <w:rsid w:val="005F5568"/>
    <w:rsid w:val="006462BD"/>
    <w:rsid w:val="00686483"/>
    <w:rsid w:val="007479FB"/>
    <w:rsid w:val="00797A1B"/>
    <w:rsid w:val="007D0E50"/>
    <w:rsid w:val="0084323A"/>
    <w:rsid w:val="00891A3C"/>
    <w:rsid w:val="008A0D9C"/>
    <w:rsid w:val="008A44B2"/>
    <w:rsid w:val="009632C8"/>
    <w:rsid w:val="00A47286"/>
    <w:rsid w:val="00AC588A"/>
    <w:rsid w:val="00B07B23"/>
    <w:rsid w:val="00B4426C"/>
    <w:rsid w:val="00BB203E"/>
    <w:rsid w:val="00BB2C3C"/>
    <w:rsid w:val="00BD32D9"/>
    <w:rsid w:val="00BD4F61"/>
    <w:rsid w:val="00BE65E5"/>
    <w:rsid w:val="00C54B27"/>
    <w:rsid w:val="00D633C7"/>
    <w:rsid w:val="00E900F9"/>
    <w:rsid w:val="00F3127A"/>
    <w:rsid w:val="00F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8F15"/>
  <w15:chartTrackingRefBased/>
  <w15:docId w15:val="{63B2D9E7-D95B-46DE-81CC-5DCAA70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68"/>
    <w:pPr>
      <w:bidi/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F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F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F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F55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F556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F55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F556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F55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F55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F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F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F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F55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5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5568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David"/>
      <w:sz w:val="28"/>
      <w:szCs w:val="28"/>
      <w:lang w:val="ru-RU" w:eastAsia="ru-RU" w:bidi="he-IL"/>
    </w:rPr>
  </w:style>
  <w:style w:type="character" w:customStyle="1" w:styleId="af">
    <w:name w:val="כותרת עליונה תו"/>
    <w:basedOn w:val="a0"/>
    <w:link w:val="ae"/>
    <w:uiPriority w:val="99"/>
    <w:rsid w:val="005F5568"/>
    <w:rPr>
      <w:rFonts w:ascii="Times New Roman" w:eastAsia="Times New Roman" w:hAnsi="Times New Roman" w:cs="David"/>
      <w:kern w:val="0"/>
      <w:sz w:val="28"/>
      <w:szCs w:val="28"/>
      <w:lang w:val="ru-RU" w:eastAsia="ru-RU"/>
      <w14:ligatures w14:val="none"/>
    </w:rPr>
  </w:style>
  <w:style w:type="character" w:styleId="Hyperlink">
    <w:name w:val="Hyperlink"/>
    <w:basedOn w:val="a0"/>
    <w:uiPriority w:val="99"/>
    <w:unhideWhenUsed/>
    <w:rsid w:val="005F556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RAHA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57D1-8C6A-4637-95FB-B4AEE1E6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בקר אזברגה מנהל כספים חכ"ל</dc:creator>
  <cp:keywords/>
  <dc:description/>
  <cp:lastModifiedBy>Anwar Abu Alhasan</cp:lastModifiedBy>
  <cp:revision>2</cp:revision>
  <dcterms:created xsi:type="dcterms:W3CDTF">2025-08-19T12:00:00Z</dcterms:created>
  <dcterms:modified xsi:type="dcterms:W3CDTF">2025-08-19T12:00:00Z</dcterms:modified>
</cp:coreProperties>
</file>